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18" w:rsidRPr="00153218" w:rsidRDefault="00153218" w:rsidP="00153218">
      <w:pPr>
        <w:spacing w:after="210" w:line="588" w:lineRule="atLeast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b/>
          <w:spacing w:val="-15"/>
          <w:kern w:val="36"/>
          <w:sz w:val="28"/>
          <w:szCs w:val="28"/>
        </w:rPr>
        <w:t>Классный час на тему: «Бескорыстие и великодушие»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классного часа: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t>аскрывать значение понятий «бескорыстный человек»</w:t>
      </w:r>
      <w:r>
        <w:rPr>
          <w:rFonts w:ascii="Times New Roman" w:eastAsia="Times New Roman" w:hAnsi="Times New Roman" w:cs="Times New Roman"/>
          <w:sz w:val="28"/>
          <w:szCs w:val="28"/>
        </w:rPr>
        <w:t>; р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t>азвивать умение распознават</w:t>
      </w:r>
      <w:r>
        <w:rPr>
          <w:rFonts w:ascii="Times New Roman" w:eastAsia="Times New Roman" w:hAnsi="Times New Roman" w:cs="Times New Roman"/>
          <w:sz w:val="28"/>
          <w:szCs w:val="28"/>
        </w:rPr>
        <w:t>ь истинное и мнимое великодушие; в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t>оспитывать потребность в бескорыстном служении обществу.</w:t>
      </w:r>
    </w:p>
    <w:p w:rsidR="00153218" w:rsidRPr="00153218" w:rsidRDefault="00153218" w:rsidP="00153218">
      <w:pPr>
        <w:spacing w:after="150" w:line="410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Ход классного часа: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«Добрый день, дорогие ребята. Сегодняшний классный час мы назвали «Бескорыстие и великодушие». Тема актуальна в наше бурное время. Тема, которая затрагивает многие внутренние струны нашего с вами сознания. Сейчас я прошу всех встать, взяться за руки, посмотреть рядом стоящему однокласснику в глаза сказать комплимент и хорошее пожелание. А теперь, уважаемые ребята, давайте послушаем стихотворение М. Исаковского «Вишня» Ученик читает стихотворение.</w:t>
      </w:r>
    </w:p>
    <w:p w:rsidR="00153218" w:rsidRPr="00153218" w:rsidRDefault="00153218" w:rsidP="0015321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В ясный полдень, на исходе лета,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Шел старик дорогой полевой,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Вырыл вишню молодую где-то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, довольный, нес ее домой.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Он глядел веселыми глазами на поля,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На дальнюю межу. И подумал: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«Дай-ка я на память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 дороги вишню посажу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Пусть растет большая-пребольшая,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Пусть идет и вширь и в высоту,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И дорогу нашу украшая,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Каждый раз купается в цвету.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Путники в тени ее прилягут,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Отдохнут в прохладе, тишине,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И, отведав сочных спелых ягод,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статься, вспомнят обо мне.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А, не вспомнят, экая досада,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Я об этом вовсе не тужу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.»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И решил он: «Все равно на память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 дороги вишню посажу».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 для обсуждения:</w:t>
      </w:r>
    </w:p>
    <w:p w:rsidR="00153218" w:rsidRPr="00153218" w:rsidRDefault="00153218" w:rsidP="0015321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Скажите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о чем мечтал старый человек?</w:t>
      </w:r>
    </w:p>
    <w:p w:rsidR="00153218" w:rsidRPr="00153218" w:rsidRDefault="00153218" w:rsidP="0015321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Для кого он хотел посадить вишню?</w:t>
      </w:r>
    </w:p>
    <w:p w:rsidR="00153218" w:rsidRPr="00153218" w:rsidRDefault="00153218" w:rsidP="0015321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3218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ков</w:t>
      </w:r>
      <w:proofErr w:type="spellEnd"/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философский смысл поступка старого человека?</w:t>
      </w:r>
    </w:p>
    <w:p w:rsidR="00153218" w:rsidRPr="00153218" w:rsidRDefault="00153218" w:rsidP="00153218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Способен ли современный молодой человек на подобный поступок?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Уважаемые ребята! Вы правильно поняли смысл стихотворения «Вишня»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А сейчас я прошу вас сказать, что такое притча? Притча — это иносказа</w:t>
      </w:r>
      <w:r>
        <w:rPr>
          <w:rFonts w:ascii="Times New Roman" w:eastAsia="Times New Roman" w:hAnsi="Times New Roman" w:cs="Times New Roman"/>
          <w:sz w:val="28"/>
          <w:szCs w:val="28"/>
        </w:rPr>
        <w:t>тельный рассказ с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нравоучением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 послушайте одну из притч человечества, которая называется </w:t>
      </w:r>
      <w:r w:rsidRPr="00153218">
        <w:rPr>
          <w:rFonts w:ascii="Times New Roman" w:eastAsia="Times New Roman" w:hAnsi="Times New Roman" w:cs="Times New Roman"/>
          <w:b/>
          <w:bCs/>
          <w:sz w:val="28"/>
          <w:szCs w:val="28"/>
        </w:rPr>
        <w:t>«Жизнь морской звезды»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Ученик читает притчу: Однажды старик шел вдоль морского берега и увидел морскую звезду, выброшенную на берег. Без воды эта рыба должна вскоре умереть. Он аккуратно подобрал ее и бросил обратно в море. То же самое он сделал и с другими морскими звездами, которые были выброшены на берег. Один пострел внимательно наблюдал, как старик это делал, и время от времени издавал дикий хохот. Не обращая никакого внимания, старик невозмутимо продолжал свое занятие.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Наконец, мальчишка не выдержал и обратился к нему с такими словами: «Эй,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старик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почему ты впустую тратишь свое время, бросая этих рыб обратно в море? Ты знаешь, сколько миллионов морских звезд выброшено на берег? Даже если ты всю жизнь потратишь на такую работу, то и тогда это будет малый процент от всех этих рыб, оказавшихся без воды. И ты думаешь, что твоя работа что-то изменит?»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Старик подумал и ответил, подбирая очередную рыбу: «Сынок, я признаюсь, что действительно не знаю, что должно случиться со всеми морскими звездами, которых вымывает на берег каждую минуту, но что касается этой, сказал он, нежно поглаживая рыбу, которая была у него в руке, я уверен, для нее моя работа что-то изменит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Учитель предлагает вниманию учащихся еще одну притчу: </w:t>
      </w:r>
      <w:r w:rsidRPr="00153218">
        <w:rPr>
          <w:rFonts w:ascii="Times New Roman" w:eastAsia="Times New Roman" w:hAnsi="Times New Roman" w:cs="Times New Roman"/>
          <w:b/>
          <w:bCs/>
          <w:sz w:val="28"/>
          <w:szCs w:val="28"/>
        </w:rPr>
        <w:t>«Потому что я — Человек».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Вечерело. По дороге шли два путника — отец и сын. Посреди дороги лежал камень, отец не заметил камень, споткнулся, ушиб ногу. Ему стало больно. Кряхтя, он обошел камень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взяв за руку ребенка, пошел дальше. На второй день отец с сыном шли по той же дороге обратно. Отец забыл о камне, опять не заметил его, споткнулся и ушиб ногу. На третий день отец и сын снова шли по той же дороге. До камня было еще далеко. Отец сказал сыну: «Смотри внимательно, сынок, надо обойти камень». Отец с сыном замедлили шаг, но камня уже не было. На обочине сидел седой старик.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— Дедушка, — сказал мальчик, — вы не видели здесь камень?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— Я убрал его с дороги.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— Что, вы тоже споткнулись и ушибли ногу.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— Нет, я не споткнулся и не ушиб ногу.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— Почему же вы убрали камень?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— Потому что я — Человек.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Беседа учителя: Прежде, чем обсуждать смысл этих двух притч, давайте, обратим внимание на слова: велик</w:t>
      </w:r>
      <w:r>
        <w:rPr>
          <w:rFonts w:ascii="Times New Roman" w:eastAsia="Times New Roman" w:hAnsi="Times New Roman" w:cs="Times New Roman"/>
          <w:sz w:val="28"/>
          <w:szCs w:val="28"/>
        </w:rPr>
        <w:t>одушный и бескорыстный.</w:t>
      </w:r>
    </w:p>
    <w:p w:rsidR="00153218" w:rsidRPr="00153218" w:rsidRDefault="00153218" w:rsidP="0015321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От каких словосочетаний образовано слово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великодушный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? (Великая душа)</w:t>
      </w:r>
    </w:p>
    <w:p w:rsidR="00153218" w:rsidRPr="00153218" w:rsidRDefault="00153218" w:rsidP="0015321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Как вы понимаете значение слово «великодушный»? (Ответы учащихся, обсуждение)</w:t>
      </w:r>
    </w:p>
    <w:p w:rsidR="00153218" w:rsidRPr="00153218" w:rsidRDefault="00153218" w:rsidP="0015321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От каких словосочетаний образовано слово «бескорыстный»?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(Ответ: от слияния двух слов: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«Без» и «Корысть»)</w:t>
      </w:r>
      <w:proofErr w:type="gramEnd"/>
    </w:p>
    <w:p w:rsidR="00153218" w:rsidRPr="00153218" w:rsidRDefault="00153218" w:rsidP="00153218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А что такое корысть? Корыстолюбие?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Ответ: (Стремление к личной выгоде, а выгода — это какая-то материальная польза).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Вопрос: Что можно сказать о человеке, который делает добро, не думая о награде? (Ответы учащихся, обсуждение).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Вопрос: Может ли назвать поступки людей, о которых мы услышали в притчах, бескорыстными? (Ответ учащихся, обсуждение).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Учитель: Ребята! Давайте, обратим внимание на цитаты классного часа. «Если хочешь жить для себя, живи для других».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(Сенека, д</w:t>
      </w:r>
      <w:r>
        <w:rPr>
          <w:rFonts w:ascii="Times New Roman" w:eastAsia="Times New Roman" w:hAnsi="Times New Roman" w:cs="Times New Roman"/>
          <w:sz w:val="28"/>
          <w:szCs w:val="28"/>
        </w:rPr>
        <w:t>ревнегреческий философ)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«Великодушие — это не что иное как сострадание благородного сердца».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153218">
        <w:rPr>
          <w:rFonts w:ascii="Times New Roman" w:eastAsia="Times New Roman" w:hAnsi="Times New Roman" w:cs="Times New Roman"/>
          <w:sz w:val="28"/>
          <w:szCs w:val="28"/>
        </w:rPr>
        <w:t>Шамфор</w:t>
      </w:r>
      <w:proofErr w:type="spellEnd"/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Никола Себастьян</w:t>
      </w:r>
      <w:r>
        <w:rPr>
          <w:rFonts w:ascii="Times New Roman" w:eastAsia="Times New Roman" w:hAnsi="Times New Roman" w:cs="Times New Roman"/>
          <w:sz w:val="28"/>
          <w:szCs w:val="28"/>
        </w:rPr>
        <w:t>, французский писатель).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End"/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lastRenderedPageBreak/>
        <w:t>(Обсуждение цитат.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t>Выслушиваются мнения учащихся).</w:t>
      </w:r>
      <w:proofErr w:type="gramEnd"/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«Друг напомни мне вчера»</w:t>
      </w:r>
    </w:p>
    <w:p w:rsidR="00153218" w:rsidRPr="00153218" w:rsidRDefault="00153218" w:rsidP="00153218">
      <w:pPr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Друг напомни мне вчера,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Сколько сделал мне добра: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Карандаш мне дал однажды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(я в тот день забыл пенал)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В стенгазете, чуть не в каждой,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Обо мне упоминал.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Я упал и весь промок —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Он мне высохнуть помог.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Он для милого дружка</w:t>
      </w:r>
      <w:proofErr w:type="gramStart"/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153218">
        <w:rPr>
          <w:rFonts w:ascii="Times New Roman" w:eastAsia="Times New Roman" w:hAnsi="Times New Roman" w:cs="Times New Roman"/>
          <w:sz w:val="28"/>
          <w:szCs w:val="28"/>
        </w:rPr>
        <w:t>е жалел и пирожка.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Откусить мне дал когда-то,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А теперь поставил в счет!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И меня к нему, ребята,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Что-то больше не влечет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Вопросы:</w:t>
      </w:r>
    </w:p>
    <w:p w:rsidR="00153218" w:rsidRPr="00153218" w:rsidRDefault="00153218" w:rsidP="0015321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Приходилось ли вам встречать такого друга, о котором говорится в стихотворении?</w:t>
      </w:r>
    </w:p>
    <w:p w:rsidR="00153218" w:rsidRPr="00153218" w:rsidRDefault="00153218" w:rsidP="0015321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Чем отличается на ваш взгляд великодушие от снисходительности? (ответы учащихся).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Учитель: Великодушие часто путают со снисходительностью, но смысл этих слов не одинаков.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Ученик 1. Снисходительность — одномоментное действие, высокомерное одолжение.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Ученик 2. А великодушие — способность человека бескорыстно жертвовать своими интересами во имя других.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Учитель: Ребята! А теперь я предлагаю вам проявить небольшую творческую деятельность: «Шаг к примирению». Вы должны сделать, оформить небольшую открытку.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 xml:space="preserve">Задание: Подарить эту открытку тому человеку, с которым вы были в ссоре, проявите при этом великодушие — сделайте первый шаг к примирению. Найдите теплые слова,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напишите их на открытке. 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Учитель: Приятно было услышать ваши добрые, идущие от сердца, слова, которые вы адресовали друг другу.</w:t>
      </w:r>
    </w:p>
    <w:p w:rsidR="00153218" w:rsidRPr="00153218" w:rsidRDefault="00153218" w:rsidP="00153218">
      <w:pPr>
        <w:spacing w:after="120" w:line="332" w:lineRule="atLeast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pacing w:val="-15"/>
          <w:sz w:val="28"/>
          <w:szCs w:val="28"/>
        </w:rPr>
        <w:t>Заключительная часть:</w:t>
      </w:r>
    </w:p>
    <w:p w:rsidR="00153218" w:rsidRPr="00153218" w:rsidRDefault="00153218" w:rsidP="00153218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Учитель предлагает в заключение хором продекламировать слова: «Не забывай подарить добро. Воспитателям, учителю и другу.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  <w:t>Оно, как истинное Волшебство, Вернется к вам по кругу»</w:t>
      </w:r>
    </w:p>
    <w:p w:rsidR="00153218" w:rsidRPr="00153218" w:rsidRDefault="00153218" w:rsidP="00153218">
      <w:pPr>
        <w:spacing w:after="300" w:line="240" w:lineRule="auto"/>
        <w:rPr>
          <w:rFonts w:ascii="Times New Roman" w:hAnsi="Times New Roman" w:cs="Times New Roman"/>
          <w:sz w:val="28"/>
          <w:szCs w:val="28"/>
        </w:rPr>
      </w:pPr>
      <w:r w:rsidRPr="00153218">
        <w:rPr>
          <w:rFonts w:ascii="Times New Roman" w:eastAsia="Times New Roman" w:hAnsi="Times New Roman" w:cs="Times New Roman"/>
          <w:sz w:val="28"/>
          <w:szCs w:val="28"/>
        </w:rPr>
        <w:t>Учитель: Позвольте, уважаемые ребята, На этой ноте завершить наш классный час и поблагодарить всех за участие.</w:t>
      </w:r>
      <w:r w:rsidRPr="0015321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3218" w:rsidRPr="00153218" w:rsidRDefault="00153218" w:rsidP="00153218">
      <w:pPr>
        <w:rPr>
          <w:rFonts w:ascii="Times New Roman" w:hAnsi="Times New Roman" w:cs="Times New Roman"/>
          <w:sz w:val="28"/>
          <w:szCs w:val="28"/>
        </w:rPr>
      </w:pPr>
    </w:p>
    <w:p w:rsidR="00153218" w:rsidRPr="00153218" w:rsidRDefault="00153218" w:rsidP="00153218">
      <w:pPr>
        <w:rPr>
          <w:rFonts w:ascii="Times New Roman" w:hAnsi="Times New Roman" w:cs="Times New Roman"/>
          <w:sz w:val="28"/>
          <w:szCs w:val="28"/>
        </w:rPr>
      </w:pPr>
    </w:p>
    <w:p w:rsidR="00153218" w:rsidRPr="00153218" w:rsidRDefault="00153218" w:rsidP="00153218">
      <w:pPr>
        <w:rPr>
          <w:rFonts w:ascii="Times New Roman" w:hAnsi="Times New Roman" w:cs="Times New Roman"/>
          <w:sz w:val="28"/>
          <w:szCs w:val="28"/>
        </w:rPr>
      </w:pPr>
    </w:p>
    <w:p w:rsidR="00153218" w:rsidRPr="00153218" w:rsidRDefault="00153218" w:rsidP="00153218">
      <w:pPr>
        <w:rPr>
          <w:rFonts w:ascii="Times New Roman" w:hAnsi="Times New Roman" w:cs="Times New Roman"/>
          <w:sz w:val="28"/>
          <w:szCs w:val="28"/>
        </w:rPr>
      </w:pPr>
    </w:p>
    <w:p w:rsidR="00153218" w:rsidRPr="00153218" w:rsidRDefault="00153218" w:rsidP="00153218">
      <w:pPr>
        <w:rPr>
          <w:rFonts w:ascii="Times New Roman" w:hAnsi="Times New Roman" w:cs="Times New Roman"/>
          <w:sz w:val="28"/>
          <w:szCs w:val="28"/>
        </w:rPr>
      </w:pPr>
    </w:p>
    <w:p w:rsidR="0049334C" w:rsidRPr="00153218" w:rsidRDefault="0049334C">
      <w:pPr>
        <w:rPr>
          <w:rFonts w:ascii="Times New Roman" w:hAnsi="Times New Roman" w:cs="Times New Roman"/>
          <w:sz w:val="28"/>
          <w:szCs w:val="28"/>
        </w:rPr>
      </w:pPr>
    </w:p>
    <w:sectPr w:rsidR="0049334C" w:rsidRPr="00153218" w:rsidSect="0015321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B5"/>
    <w:multiLevelType w:val="multilevel"/>
    <w:tmpl w:val="F4B6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051CD"/>
    <w:multiLevelType w:val="multilevel"/>
    <w:tmpl w:val="CAE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A77E39"/>
    <w:multiLevelType w:val="multilevel"/>
    <w:tmpl w:val="2362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12"/>
    <w:multiLevelType w:val="multilevel"/>
    <w:tmpl w:val="9EF8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8685A"/>
    <w:multiLevelType w:val="multilevel"/>
    <w:tmpl w:val="4A18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C5F43"/>
    <w:multiLevelType w:val="multilevel"/>
    <w:tmpl w:val="AD44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218"/>
    <w:rsid w:val="00153218"/>
    <w:rsid w:val="0049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2018-02-19T13:08:00Z</dcterms:created>
  <dcterms:modified xsi:type="dcterms:W3CDTF">2018-02-19T13:14:00Z</dcterms:modified>
</cp:coreProperties>
</file>