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52" w:rsidRPr="00735690" w:rsidRDefault="00001652" w:rsidP="00001652">
      <w:pPr>
        <w:pStyle w:val="2"/>
        <w:jc w:val="center"/>
        <w:rPr>
          <w:rFonts w:ascii="Times New Roman" w:hAnsi="Times New Roman" w:cs="Times New Roman"/>
        </w:rPr>
      </w:pPr>
      <w:r w:rsidRPr="00735690">
        <w:rPr>
          <w:rFonts w:ascii="Times New Roman" w:hAnsi="Times New Roman" w:cs="Times New Roman"/>
        </w:rPr>
        <w:t>Десять ключей успешного воспитания</w:t>
      </w:r>
    </w:p>
    <w:p w:rsidR="00001652" w:rsidRPr="00735690" w:rsidRDefault="00001652" w:rsidP="00001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noProof/>
          <w:sz w:val="28"/>
          <w:szCs w:val="28"/>
        </w:rPr>
        <w:drawing>
          <wp:anchor distT="47625" distB="47625" distL="66675" distR="66675" simplePos="0" relativeHeight="251660288" behindDoc="0" locked="0" layoutInCell="1" allowOverlap="0" wp14:anchorId="70E54D5F" wp14:editId="27D62515">
            <wp:simplePos x="0" y="0"/>
            <wp:positionH relativeFrom="column">
              <wp:posOffset>0</wp:posOffset>
            </wp:positionH>
            <wp:positionV relativeFrom="line">
              <wp:posOffset>115570</wp:posOffset>
            </wp:positionV>
            <wp:extent cx="2171700" cy="1447800"/>
            <wp:effectExtent l="19050" t="0" r="0" b="0"/>
            <wp:wrapSquare wrapText="bothSides"/>
            <wp:docPr id="2" name="Рисунок 2" descr="1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>1. Относитесь к воспитанию неформально.</w:t>
      </w:r>
      <w:r w:rsidRPr="00735690">
        <w:rPr>
          <w:rFonts w:ascii="Times New Roman" w:hAnsi="Times New Roman" w:cs="Times New Roman"/>
          <w:sz w:val="28"/>
          <w:szCs w:val="28"/>
        </w:rPr>
        <w:t xml:space="preserve"> 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 xml:space="preserve">2. Поменьше говорите, </w:t>
      </w:r>
      <w:proofErr w:type="gramStart"/>
      <w:r w:rsidRPr="00735690">
        <w:rPr>
          <w:rFonts w:ascii="Times New Roman" w:hAnsi="Times New Roman" w:cs="Times New Roman"/>
          <w:b/>
          <w:i/>
          <w:sz w:val="28"/>
          <w:szCs w:val="28"/>
        </w:rPr>
        <w:t>побольше</w:t>
      </w:r>
      <w:proofErr w:type="gramEnd"/>
      <w:r w:rsidRPr="00735690">
        <w:rPr>
          <w:rFonts w:ascii="Times New Roman" w:hAnsi="Times New Roman" w:cs="Times New Roman"/>
          <w:b/>
          <w:i/>
          <w:sz w:val="28"/>
          <w:szCs w:val="28"/>
        </w:rPr>
        <w:t xml:space="preserve"> делайте.</w:t>
      </w:r>
      <w:r w:rsidRPr="00735690">
        <w:rPr>
          <w:rFonts w:ascii="Times New Roman" w:hAnsi="Times New Roman" w:cs="Times New Roman"/>
          <w:sz w:val="28"/>
          <w:szCs w:val="28"/>
        </w:rPr>
        <w:t xml:space="preserve"> Статистика утверждает: мы даем своим детям до 2000 (!) советов и замечаний в день. Поэтому неудивительно, что </w:t>
      </w:r>
      <w:r w:rsidRPr="00735690">
        <w:rPr>
          <w:rFonts w:ascii="Times New Roman" w:hAnsi="Times New Roman" w:cs="Times New Roman"/>
          <w:sz w:val="28"/>
          <w:szCs w:val="28"/>
        </w:rPr>
        <w:lastRenderedPageBreak/>
        <w:t xml:space="preserve">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</w:t>
      </w:r>
      <w:proofErr w:type="gramStart"/>
      <w:r w:rsidRPr="00735690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735690">
        <w:rPr>
          <w:rFonts w:ascii="Times New Roman" w:hAnsi="Times New Roman" w:cs="Times New Roman"/>
          <w:sz w:val="28"/>
          <w:szCs w:val="28"/>
        </w:rPr>
        <w:t xml:space="preserve">, какие они есть. Пусть сам убедится, что в таком виде их невозможно отстирать и высушить. Дела убедительнее и громче слов. 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>3. Дайте детям почувствовать, что они сильны, легальными способами; иначе они сами найдут нелегальные.</w:t>
      </w:r>
      <w:r w:rsidRPr="00735690">
        <w:rPr>
          <w:rFonts w:ascii="Times New Roman" w:hAnsi="Times New Roman" w:cs="Times New Roman"/>
          <w:sz w:val="28"/>
          <w:szCs w:val="28"/>
        </w:rPr>
        <w:t xml:space="preserve"> 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 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>4. Не забывайте думать о том, к чему могут привести ваши слова и поступки.</w:t>
      </w:r>
      <w:r w:rsidRPr="00735690">
        <w:rPr>
          <w:rFonts w:ascii="Times New Roman" w:hAnsi="Times New Roman" w:cs="Times New Roman"/>
          <w:sz w:val="28"/>
          <w:szCs w:val="28"/>
        </w:rPr>
        <w:t xml:space="preserve"> Спрашивайте себя так: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sz w:val="28"/>
          <w:szCs w:val="28"/>
        </w:rPr>
        <w:t>– Что случилось бы, если б я не вмешался?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sz w:val="28"/>
          <w:szCs w:val="28"/>
        </w:rPr>
        <w:t xml:space="preserve">Если мы вмешиваемся, когда в этом нет необходимости, мы лишаем детей возможности видеть </w:t>
      </w:r>
      <w:r w:rsidRPr="00735690">
        <w:rPr>
          <w:rFonts w:ascii="Times New Roman" w:hAnsi="Times New Roman" w:cs="Times New Roman"/>
          <w:sz w:val="28"/>
          <w:szCs w:val="28"/>
        </w:rPr>
        <w:lastRenderedPageBreak/>
        <w:t>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>5. Все ваши правила и требования должны быть логически обоснованы и понятны ребенку.</w:t>
      </w:r>
      <w:r w:rsidRPr="00735690">
        <w:rPr>
          <w:rFonts w:ascii="Times New Roman" w:hAnsi="Times New Roman" w:cs="Times New Roman"/>
          <w:sz w:val="28"/>
          <w:szCs w:val="28"/>
        </w:rPr>
        <w:t xml:space="preserve"> А для этого в следующий раз, когда он забудет сдать фильм в видеотеку, не спешите отчитывать – он обидится, и урок не пойдет впрок. Не бегите сами, не отдавайте его долги. Пусть он сам решает эту проблему и думает, где взять денег в долг. Последствие для ребенка должно быть логически связано с его собственным поведением. И только тогда, когда он вернет весь свой долг, ребенок увидит логику в вашей дисциплине.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>6. Избегайте конфликтов.</w:t>
      </w:r>
      <w:r w:rsidRPr="00735690">
        <w:rPr>
          <w:rFonts w:ascii="Times New Roman" w:hAnsi="Times New Roman" w:cs="Times New Roman"/>
          <w:sz w:val="28"/>
          <w:szCs w:val="28"/>
        </w:rPr>
        <w:t xml:space="preserve"> 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</w:t>
      </w:r>
      <w:r w:rsidRPr="00735690">
        <w:rPr>
          <w:rFonts w:ascii="Times New Roman" w:hAnsi="Times New Roman" w:cs="Times New Roman"/>
          <w:sz w:val="28"/>
          <w:szCs w:val="28"/>
        </w:rPr>
        <w:lastRenderedPageBreak/>
        <w:t>Не поддавайтесь на провокации и храните невозмутимость изо всех сил. Если вы обиделись или разозлились – вы проиграли.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 xml:space="preserve">7. Не мешайте в одну кучу вину и </w:t>
      </w:r>
      <w:proofErr w:type="gramStart"/>
      <w:r w:rsidRPr="00735690">
        <w:rPr>
          <w:rFonts w:ascii="Times New Roman" w:hAnsi="Times New Roman" w:cs="Times New Roman"/>
          <w:b/>
          <w:i/>
          <w:sz w:val="28"/>
          <w:szCs w:val="28"/>
        </w:rPr>
        <w:t>виноватого</w:t>
      </w:r>
      <w:proofErr w:type="gramEnd"/>
      <w:r w:rsidRPr="0073569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35690">
        <w:rPr>
          <w:rFonts w:ascii="Times New Roman" w:hAnsi="Times New Roman" w:cs="Times New Roman"/>
          <w:sz w:val="28"/>
          <w:szCs w:val="28"/>
        </w:rPr>
        <w:t xml:space="preserve"> 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>8. Нужно уметь быть добрым и твердым одновременно.</w:t>
      </w:r>
      <w:r w:rsidRPr="00735690">
        <w:rPr>
          <w:rFonts w:ascii="Times New Roman" w:hAnsi="Times New Roman" w:cs="Times New Roman"/>
          <w:sz w:val="28"/>
          <w:szCs w:val="28"/>
        </w:rPr>
        <w:t xml:space="preserve"> 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9. Нужно всегда помнить о вечности и о том, что наше слово отзовется не только сейчас, но и </w:t>
      </w:r>
      <w:proofErr w:type="gramStart"/>
      <w:r w:rsidRPr="00735690">
        <w:rPr>
          <w:rFonts w:ascii="Times New Roman" w:hAnsi="Times New Roman" w:cs="Times New Roman"/>
          <w:b/>
          <w:i/>
          <w:sz w:val="28"/>
          <w:szCs w:val="28"/>
        </w:rPr>
        <w:t>через</w:t>
      </w:r>
      <w:proofErr w:type="gramEnd"/>
      <w:r w:rsidRPr="007356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35690">
        <w:rPr>
          <w:rFonts w:ascii="Times New Roman" w:hAnsi="Times New Roman" w:cs="Times New Roman"/>
          <w:b/>
          <w:i/>
          <w:sz w:val="28"/>
          <w:szCs w:val="28"/>
        </w:rPr>
        <w:t>года</w:t>
      </w:r>
      <w:proofErr w:type="gramEnd"/>
      <w:r w:rsidRPr="00735690">
        <w:rPr>
          <w:rFonts w:ascii="Times New Roman" w:hAnsi="Times New Roman" w:cs="Times New Roman"/>
          <w:b/>
          <w:i/>
          <w:sz w:val="28"/>
          <w:szCs w:val="28"/>
        </w:rPr>
        <w:t>, когда наши дети будут воспитывать наших внуков.</w:t>
      </w:r>
      <w:r w:rsidRPr="00735690">
        <w:rPr>
          <w:rFonts w:ascii="Times New Roman" w:hAnsi="Times New Roman" w:cs="Times New Roman"/>
          <w:sz w:val="28"/>
          <w:szCs w:val="28"/>
        </w:rPr>
        <w:t xml:space="preserve"> Исходя из этих соображений, иногда приходится отказываться от простых и быстрых решений проблемы, </w:t>
      </w:r>
      <w:proofErr w:type="gramStart"/>
      <w:r w:rsidRPr="00735690">
        <w:rPr>
          <w:rFonts w:ascii="Times New Roman" w:hAnsi="Times New Roman" w:cs="Times New Roman"/>
          <w:sz w:val="28"/>
          <w:szCs w:val="28"/>
        </w:rPr>
        <w:t>предпочтение</w:t>
      </w:r>
      <w:proofErr w:type="gramEnd"/>
      <w:r w:rsidRPr="00735690">
        <w:rPr>
          <w:rFonts w:ascii="Times New Roman" w:hAnsi="Times New Roman" w:cs="Times New Roman"/>
          <w:sz w:val="28"/>
          <w:szCs w:val="28"/>
        </w:rPr>
        <w:t xml:space="preserve"> отдав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652" w:rsidRPr="00735690" w:rsidRDefault="00001652" w:rsidP="000016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b/>
          <w:i/>
          <w:sz w:val="28"/>
          <w:szCs w:val="28"/>
        </w:rPr>
        <w:t>10. Будьте последовательны.</w:t>
      </w:r>
      <w:r w:rsidRPr="00735690">
        <w:rPr>
          <w:rFonts w:ascii="Times New Roman" w:hAnsi="Times New Roman" w:cs="Times New Roman"/>
          <w:sz w:val="28"/>
          <w:szCs w:val="28"/>
        </w:rPr>
        <w:t xml:space="preserve"> 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</w:t>
      </w:r>
      <w:proofErr w:type="gramStart"/>
      <w:r w:rsidRPr="00735690">
        <w:rPr>
          <w:rFonts w:ascii="Times New Roman" w:hAnsi="Times New Roman" w:cs="Times New Roman"/>
          <w:sz w:val="28"/>
          <w:szCs w:val="28"/>
        </w:rPr>
        <w:t>попятную</w:t>
      </w:r>
      <w:proofErr w:type="gramEnd"/>
      <w:r w:rsidRPr="00735690">
        <w:rPr>
          <w:rFonts w:ascii="Times New Roman" w:hAnsi="Times New Roman" w:cs="Times New Roman"/>
          <w:sz w:val="28"/>
          <w:szCs w:val="28"/>
        </w:rPr>
        <w:t>. Ребенок будет больше уважать вас, если увидит, что вы умеете держать обещания.</w:t>
      </w:r>
    </w:p>
    <w:p w:rsidR="00001652" w:rsidRPr="00735690" w:rsidRDefault="00001652" w:rsidP="00001652">
      <w:pPr>
        <w:pStyle w:val="2"/>
        <w:jc w:val="center"/>
        <w:rPr>
          <w:rFonts w:ascii="Times New Roman" w:hAnsi="Times New Roman" w:cs="Times New Roman"/>
        </w:rPr>
      </w:pPr>
      <w:r w:rsidRPr="00735690">
        <w:rPr>
          <w:rFonts w:ascii="Times New Roman" w:hAnsi="Times New Roman" w:cs="Times New Roman"/>
        </w:rPr>
        <w:t>Дети учатся жить у жизни</w:t>
      </w:r>
    </w:p>
    <w:p w:rsidR="00001652" w:rsidRPr="00735690" w:rsidRDefault="00001652" w:rsidP="00001652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01652" w:rsidRPr="00735690" w:rsidRDefault="00735690" w:rsidP="00735690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001652" w:rsidRPr="00735690" w:rsidRDefault="00001652" w:rsidP="00001652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35690">
        <w:rPr>
          <w:rFonts w:ascii="Times New Roman" w:hAnsi="Times New Roman" w:cs="Times New Roman"/>
          <w:sz w:val="28"/>
          <w:szCs w:val="28"/>
        </w:rPr>
        <w:lastRenderedPageBreak/>
        <w:tab/>
        <w:t>- Если ребенка понимают  и дружелюбно к нему относятся, он учится находить любовь в этом мире.</w:t>
      </w:r>
    </w:p>
    <w:p w:rsidR="00001652" w:rsidRPr="00735690" w:rsidRDefault="00001652" w:rsidP="00001652">
      <w:pPr>
        <w:jc w:val="center"/>
        <w:rPr>
          <w:sz w:val="28"/>
          <w:szCs w:val="28"/>
        </w:rPr>
      </w:pPr>
    </w:p>
    <w:p w:rsidR="00001652" w:rsidRPr="00735690" w:rsidRDefault="00001652" w:rsidP="00001652">
      <w:pPr>
        <w:jc w:val="center"/>
        <w:rPr>
          <w:sz w:val="28"/>
          <w:szCs w:val="28"/>
        </w:rPr>
      </w:pPr>
      <w:r w:rsidRPr="00735690">
        <w:rPr>
          <w:noProof/>
          <w:sz w:val="28"/>
          <w:szCs w:val="28"/>
        </w:rPr>
        <w:drawing>
          <wp:anchor distT="47625" distB="47625" distL="66675" distR="66675" simplePos="0" relativeHeight="251661312" behindDoc="0" locked="0" layoutInCell="1" allowOverlap="0" wp14:anchorId="5D595BF0" wp14:editId="4828E0B3">
            <wp:simplePos x="0" y="0"/>
            <wp:positionH relativeFrom="column">
              <wp:posOffset>1435735</wp:posOffset>
            </wp:positionH>
            <wp:positionV relativeFrom="line">
              <wp:posOffset>24765</wp:posOffset>
            </wp:positionV>
            <wp:extent cx="2057400" cy="1433195"/>
            <wp:effectExtent l="19050" t="0" r="0" b="0"/>
            <wp:wrapSquare wrapText="bothSides"/>
            <wp:docPr id="3" name="Рисунок 3" descr="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52" w:rsidRPr="00735690" w:rsidRDefault="00001652" w:rsidP="00001652">
      <w:pPr>
        <w:jc w:val="center"/>
        <w:rPr>
          <w:sz w:val="28"/>
          <w:szCs w:val="28"/>
        </w:rPr>
      </w:pPr>
    </w:p>
    <w:p w:rsidR="00001652" w:rsidRPr="00735690" w:rsidRDefault="00001652" w:rsidP="00001652">
      <w:pPr>
        <w:ind w:firstLine="708"/>
        <w:rPr>
          <w:sz w:val="28"/>
          <w:szCs w:val="28"/>
        </w:rPr>
      </w:pPr>
    </w:p>
    <w:p w:rsidR="00001652" w:rsidRPr="00735690" w:rsidRDefault="00001652" w:rsidP="00001652">
      <w:pPr>
        <w:ind w:firstLine="708"/>
        <w:jc w:val="center"/>
        <w:rPr>
          <w:sz w:val="28"/>
          <w:szCs w:val="28"/>
        </w:rPr>
      </w:pPr>
    </w:p>
    <w:p w:rsidR="003434E6" w:rsidRPr="00735690" w:rsidRDefault="003434E6" w:rsidP="00001652">
      <w:pPr>
        <w:spacing w:after="0"/>
        <w:rPr>
          <w:sz w:val="28"/>
          <w:szCs w:val="28"/>
        </w:rPr>
      </w:pPr>
    </w:p>
    <w:sectPr w:rsidR="003434E6" w:rsidRPr="00735690" w:rsidSect="00AE143C">
      <w:pgSz w:w="16838" w:h="11906" w:orient="landscape"/>
      <w:pgMar w:top="1134" w:right="1134" w:bottom="1134" w:left="1134" w:header="709" w:footer="709" w:gutter="0"/>
      <w:cols w:num="2" w:space="708" w:equalWidth="0">
        <w:col w:w="6931" w:space="708"/>
        <w:col w:w="6931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652"/>
    <w:rsid w:val="00001652"/>
    <w:rsid w:val="003434E6"/>
    <w:rsid w:val="007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16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652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045</cp:lastModifiedBy>
  <cp:revision>4</cp:revision>
  <dcterms:created xsi:type="dcterms:W3CDTF">2011-06-17T19:04:00Z</dcterms:created>
  <dcterms:modified xsi:type="dcterms:W3CDTF">2017-04-11T09:10:00Z</dcterms:modified>
</cp:coreProperties>
</file>